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03EE" w14:textId="77777777" w:rsidR="007A5B7E" w:rsidRPr="007A5B7E" w:rsidRDefault="007A5B7E" w:rsidP="000D5D16">
      <w:pPr>
        <w:jc w:val="center"/>
        <w:rPr>
          <w:b/>
          <w:bCs/>
        </w:rPr>
      </w:pPr>
      <w:r w:rsidRPr="007A5B7E">
        <w:rPr>
          <w:b/>
          <w:bCs/>
          <w:lang w:val="en-US"/>
        </w:rPr>
        <w:t>Webinar</w:t>
      </w:r>
    </w:p>
    <w:p w14:paraId="74BE73E3" w14:textId="4EBA7C0D" w:rsidR="007A5B7E" w:rsidRPr="007A5B7E" w:rsidRDefault="007A5B7E" w:rsidP="000D5D16">
      <w:pPr>
        <w:jc w:val="center"/>
        <w:rPr>
          <w:b/>
          <w:bCs/>
        </w:rPr>
      </w:pPr>
      <w:r w:rsidRPr="007A5B7E">
        <w:rPr>
          <w:b/>
          <w:bCs/>
        </w:rPr>
        <w:t>«</w:t>
      </w:r>
      <w:r w:rsidR="00764943" w:rsidRPr="00764943">
        <w:rPr>
          <w:b/>
          <w:bCs/>
        </w:rPr>
        <w:t xml:space="preserve">Αποφοίτηση από τη Φιλοσοφική Σχολή: </w:t>
      </w:r>
      <w:r w:rsidR="00764943" w:rsidRPr="00764943">
        <w:rPr>
          <w:b/>
          <w:bCs/>
        </w:rPr>
        <w:br/>
        <w:t>εναλλακτικές εκπαιδευτικές / επαγγελματικές διαδρομές</w:t>
      </w:r>
      <w:r w:rsidRPr="007A5B7E">
        <w:rPr>
          <w:b/>
          <w:bCs/>
        </w:rPr>
        <w:t>»</w:t>
      </w:r>
    </w:p>
    <w:p w14:paraId="4970AEAB" w14:textId="77777777" w:rsidR="007A5B7E" w:rsidRPr="007A5B7E" w:rsidRDefault="007A5B7E" w:rsidP="007A5B7E"/>
    <w:p w14:paraId="05D2CF3E" w14:textId="595BDB84" w:rsidR="0003205F" w:rsidRPr="00197A2D" w:rsidRDefault="007A5B7E">
      <w:pPr>
        <w:rPr>
          <w:u w:val="single"/>
        </w:rPr>
      </w:pPr>
      <w:r w:rsidRPr="007A5B7E">
        <w:rPr>
          <w:u w:val="single"/>
        </w:rPr>
        <w:t xml:space="preserve">Αρχείο για το </w:t>
      </w:r>
      <w:r w:rsidR="00197A2D">
        <w:rPr>
          <w:u w:val="single"/>
        </w:rPr>
        <w:t>ενημερωτικό υλικό</w:t>
      </w:r>
      <w:r>
        <w:rPr>
          <w:u w:val="single"/>
        </w:rPr>
        <w:t>:</w:t>
      </w:r>
    </w:p>
    <w:p w14:paraId="74698697" w14:textId="0FCD49AE" w:rsidR="00C42F87" w:rsidRDefault="00764943" w:rsidP="00764943">
      <w:pPr>
        <w:jc w:val="both"/>
      </w:pPr>
      <w:r>
        <w:rPr>
          <w:lang w:val="en-US"/>
        </w:rPr>
        <w:t>H</w:t>
      </w:r>
      <w:r w:rsidRPr="00764943">
        <w:t xml:space="preserve"> </w:t>
      </w:r>
      <w:r>
        <w:t xml:space="preserve">αποφοίτηση από τμήματα </w:t>
      </w:r>
      <w:r w:rsidR="0055780B">
        <w:t>της Φιλοσοφικής Σχολής του ΕΚΠΑ</w:t>
      </w:r>
      <w:bookmarkStart w:id="0" w:name="_GoBack"/>
      <w:bookmarkEnd w:id="0"/>
      <w:r>
        <w:t xml:space="preserve"> προσφέρει ποικίλα </w:t>
      </w:r>
      <w:r w:rsidRPr="00764943">
        <w:t>εναλλακτικά μονοπάτια σταδιοδρομίας που είναι δυνατό να ακολουθηθούν για το σχεδιασμό της περαιτέρω εκπαιδευτικής ή επαγγελματικής πορείας</w:t>
      </w:r>
      <w:r>
        <w:t>.</w:t>
      </w:r>
    </w:p>
    <w:p w14:paraId="69CB38A1" w14:textId="41E2FF8F" w:rsidR="00764943" w:rsidRDefault="00764943" w:rsidP="00764943">
      <w:pPr>
        <w:jc w:val="both"/>
      </w:pPr>
      <w:r>
        <w:t xml:space="preserve">Πιο συγκεκριμένα, απόφοιτοι των παραπάνω τμημάτων μπορούν να πραγματοποιήσουν μεταπτυχιακές σπουδές και να τοποθετηθούν σε επαγγελματικά περιβάλλοντα που δεν συνδέονται, απαραίτητα, με το χώρο της εκπαίδευσης και της διδασκαλίας. </w:t>
      </w:r>
    </w:p>
    <w:p w14:paraId="3C72D702" w14:textId="25A7FC2C" w:rsidR="00764943" w:rsidRPr="00764943" w:rsidRDefault="00764943" w:rsidP="00764943">
      <w:pPr>
        <w:jc w:val="both"/>
      </w:pPr>
      <w:r>
        <w:t xml:space="preserve">Ενδεικτικά, ως τέτοια πεδία περαιτέρω εκπαίδευσης και, ακολούθως, επαγγελματικής απορρόφησης μπορούν να θεωρηθούν η μετάφραση-επιμέλεια κειμένων, το </w:t>
      </w:r>
      <w:r>
        <w:rPr>
          <w:lang w:val="en-US"/>
        </w:rPr>
        <w:t>marketing</w:t>
      </w:r>
      <w:r w:rsidRPr="00764943">
        <w:t xml:space="preserve">, </w:t>
      </w:r>
      <w:r>
        <w:t>η διαχείριση ανθρώπινου δυναμικού, οι δημόσιες σχέσεις, κα..</w:t>
      </w:r>
    </w:p>
    <w:p w14:paraId="5B2B70C6" w14:textId="23BFBB21" w:rsidR="00E925A9" w:rsidRDefault="00E925A9" w:rsidP="00E925A9">
      <w:pPr>
        <w:jc w:val="both"/>
      </w:pPr>
    </w:p>
    <w:p w14:paraId="7B4AEC1D" w14:textId="4BF7452A" w:rsidR="00E925A9" w:rsidRDefault="00E925A9" w:rsidP="00276685">
      <w:pPr>
        <w:spacing w:after="0" w:line="240" w:lineRule="auto"/>
        <w:jc w:val="right"/>
      </w:pPr>
      <w:r>
        <w:t>Αριστείδης Λορέντζος</w:t>
      </w:r>
    </w:p>
    <w:p w14:paraId="0239BF19" w14:textId="77777777" w:rsidR="00276685" w:rsidRDefault="00E925A9" w:rsidP="00276685">
      <w:pPr>
        <w:spacing w:after="0" w:line="240" w:lineRule="auto"/>
        <w:jc w:val="right"/>
      </w:pPr>
      <w:r w:rsidRPr="00E925A9">
        <w:t xml:space="preserve">Ψυχολόγος – </w:t>
      </w:r>
    </w:p>
    <w:p w14:paraId="27A690D9" w14:textId="7C64D448" w:rsidR="00E925A9" w:rsidRPr="00E925A9" w:rsidRDefault="00E925A9" w:rsidP="00276685">
      <w:pPr>
        <w:spacing w:after="0" w:line="240" w:lineRule="auto"/>
        <w:jc w:val="right"/>
      </w:pPr>
      <w:r w:rsidRPr="00E925A9">
        <w:t>Σύμβουλος Επαγγελματικού Προσανατολισμού (</w:t>
      </w:r>
      <w:proofErr w:type="spellStart"/>
      <w:r w:rsidRPr="00E925A9">
        <w:t>M.Sc</w:t>
      </w:r>
      <w:proofErr w:type="spellEnd"/>
      <w:r w:rsidRPr="00E925A9">
        <w:t xml:space="preserve">.) </w:t>
      </w:r>
    </w:p>
    <w:p w14:paraId="682531E6" w14:textId="3C0F9160" w:rsidR="00E925A9" w:rsidRPr="00E925A9" w:rsidRDefault="00E925A9" w:rsidP="00276685">
      <w:pPr>
        <w:spacing w:after="0" w:line="240" w:lineRule="auto"/>
        <w:jc w:val="right"/>
      </w:pPr>
      <w:r w:rsidRPr="00E925A9">
        <w:t>Γραφείο Διασύνδεσης ΕΚΠΑ</w:t>
      </w:r>
    </w:p>
    <w:p w14:paraId="643F4D12" w14:textId="6BCB06AA" w:rsidR="00E925A9" w:rsidRDefault="00E925A9" w:rsidP="00E925A9">
      <w:pPr>
        <w:jc w:val="both"/>
      </w:pPr>
    </w:p>
    <w:p w14:paraId="5F904526" w14:textId="77777777" w:rsidR="00197A2D" w:rsidRDefault="00197A2D" w:rsidP="00197A2D">
      <w:pPr>
        <w:jc w:val="both"/>
      </w:pPr>
    </w:p>
    <w:p w14:paraId="3CB99B5F" w14:textId="77777777" w:rsidR="00197A2D" w:rsidRPr="007A5B7E" w:rsidRDefault="00197A2D" w:rsidP="00197A2D">
      <w:pPr>
        <w:jc w:val="both"/>
      </w:pPr>
    </w:p>
    <w:sectPr w:rsidR="00197A2D" w:rsidRPr="007A5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7E"/>
    <w:rsid w:val="0003205F"/>
    <w:rsid w:val="000D5D16"/>
    <w:rsid w:val="00136E10"/>
    <w:rsid w:val="00197A2D"/>
    <w:rsid w:val="002707C2"/>
    <w:rsid w:val="00276685"/>
    <w:rsid w:val="0055780B"/>
    <w:rsid w:val="00740CAF"/>
    <w:rsid w:val="00764943"/>
    <w:rsid w:val="007A5B7E"/>
    <w:rsid w:val="008136F2"/>
    <w:rsid w:val="00BE0425"/>
    <w:rsid w:val="00C42F87"/>
    <w:rsid w:val="00E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14D7"/>
  <w15:chartTrackingRefBased/>
  <w15:docId w15:val="{3C5C8E97-4A76-43D2-A7AF-4CD95838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Aristeidis Lorentzos</dc:creator>
  <cp:keywords/>
  <dc:description/>
  <cp:lastModifiedBy>User</cp:lastModifiedBy>
  <cp:revision>9</cp:revision>
  <dcterms:created xsi:type="dcterms:W3CDTF">2023-02-15T10:26:00Z</dcterms:created>
  <dcterms:modified xsi:type="dcterms:W3CDTF">2024-02-28T18:42:00Z</dcterms:modified>
</cp:coreProperties>
</file>